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5387"/>
      </w:tblGrid>
      <w:tr w:rsidR="00E76E41" w:rsidTr="004D2828">
        <w:tc>
          <w:tcPr>
            <w:tcW w:w="3510" w:type="dxa"/>
            <w:vAlign w:val="center"/>
          </w:tcPr>
          <w:p w:rsidR="00E76E41" w:rsidRDefault="00E76E41" w:rsidP="0073702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Анциферова </w:t>
            </w:r>
          </w:p>
          <w:p w:rsidR="00E76E41" w:rsidRPr="00E12B00" w:rsidRDefault="00E76E41" w:rsidP="0073702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Марина Александровна</w:t>
            </w:r>
          </w:p>
        </w:tc>
        <w:tc>
          <w:tcPr>
            <w:tcW w:w="5387" w:type="dxa"/>
            <w:vAlign w:val="center"/>
          </w:tcPr>
          <w:p w:rsidR="00E76E41" w:rsidRPr="0008029B" w:rsidRDefault="00E76E41" w:rsidP="00E76E41">
            <w:pPr>
              <w:numPr>
                <w:ilvl w:val="0"/>
                <w:numId w:val="1"/>
              </w:numPr>
              <w:jc w:val="both"/>
              <w:rPr>
                <w:bCs/>
                <w:color w:val="000000"/>
              </w:rPr>
            </w:pPr>
            <w:r w:rsidRPr="0008029B">
              <w:rPr>
                <w:bCs/>
              </w:rPr>
              <w:t>Программа профессиональной переподготовки «</w:t>
            </w:r>
            <w:r w:rsidRPr="0008029B">
              <w:rPr>
                <w:bCs/>
                <w:color w:val="000000"/>
              </w:rPr>
              <w:t>Педагогика и психология профессионального образования» (</w:t>
            </w:r>
            <w:r>
              <w:rPr>
                <w:bCs/>
                <w:color w:val="000000"/>
              </w:rPr>
              <w:t xml:space="preserve">504 </w:t>
            </w:r>
            <w:r w:rsidRPr="0008029B">
              <w:rPr>
                <w:bCs/>
                <w:color w:val="000000"/>
              </w:rPr>
              <w:t>ч.), 2015-2016 гг.</w:t>
            </w:r>
          </w:p>
          <w:p w:rsidR="00E76E41" w:rsidRPr="0008029B" w:rsidRDefault="00E76E41" w:rsidP="00E76E41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8029B">
              <w:rPr>
                <w:bCs/>
                <w:color w:val="000000"/>
              </w:rPr>
              <w:t>КПК «Основы управленческой деятельности заведующего отделением профессиональной образовательной организации» (40 ч.), 24.10.2016 г. – 28.10.2016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D70158"/>
    <w:rsid w:val="00E7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2017-02-17T12:02:00Z</dcterms:created>
  <dcterms:modified xsi:type="dcterms:W3CDTF">2017-02-17T12:03:00Z</dcterms:modified>
</cp:coreProperties>
</file>