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FB375A" w:rsidTr="00FB375A">
        <w:tc>
          <w:tcPr>
            <w:tcW w:w="2943" w:type="dxa"/>
          </w:tcPr>
          <w:p w:rsidR="00FB375A" w:rsidRDefault="00FB375A" w:rsidP="00FB375A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Богданова </w:t>
            </w:r>
          </w:p>
          <w:p w:rsidR="00FB375A" w:rsidRPr="00E12B00" w:rsidRDefault="00FB375A" w:rsidP="00FB375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Татьяна Сергеевна</w:t>
            </w:r>
          </w:p>
        </w:tc>
        <w:tc>
          <w:tcPr>
            <w:tcW w:w="6379" w:type="dxa"/>
            <w:vAlign w:val="center"/>
          </w:tcPr>
          <w:p w:rsidR="00FB375A" w:rsidRPr="0008029B" w:rsidRDefault="00FB375A" w:rsidP="00FB375A">
            <w:pPr>
              <w:numPr>
                <w:ilvl w:val="0"/>
                <w:numId w:val="4"/>
              </w:numPr>
              <w:ind w:right="141"/>
              <w:jc w:val="both"/>
              <w:rPr>
                <w:color w:val="000000"/>
                <w:kern w:val="2"/>
                <w:lang w:eastAsia="zh-CN" w:bidi="hi-IN"/>
              </w:rPr>
            </w:pPr>
            <w:r w:rsidRPr="0008029B">
              <w:rPr>
                <w:bCs/>
              </w:rPr>
              <w:t>Семинар «</w:t>
            </w:r>
            <w:r w:rsidRPr="0008029B">
              <w:rPr>
                <w:color w:val="000000"/>
                <w:kern w:val="2"/>
                <w:lang w:eastAsia="zh-CN" w:bidi="hi-IN"/>
              </w:rPr>
              <w:t xml:space="preserve">Актуализация образовательных программ в соответствии с требованиями профессиональных стандартов и методик </w:t>
            </w:r>
            <w:proofErr w:type="spellStart"/>
            <w:r w:rsidRPr="0008029B">
              <w:rPr>
                <w:color w:val="000000"/>
                <w:kern w:val="2"/>
                <w:lang w:val="en-US" w:eastAsia="zh-CN" w:bidi="hi-IN"/>
              </w:rPr>
              <w:t>WorldSkills</w:t>
            </w:r>
            <w:proofErr w:type="spellEnd"/>
            <w:r w:rsidRPr="0008029B">
              <w:rPr>
                <w:color w:val="000000"/>
                <w:kern w:val="2"/>
                <w:lang w:eastAsia="zh-CN" w:bidi="hi-IN"/>
              </w:rPr>
              <w:t xml:space="preserve">» (16 ч.), </w:t>
            </w:r>
            <w:r w:rsidRPr="0008029B">
              <w:rPr>
                <w:kern w:val="2"/>
                <w:lang w:eastAsia="zh-CN" w:bidi="hi-IN"/>
              </w:rPr>
              <w:t>25.01.2017 г. - 26.01.2017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Программа профессиональной переподготовки «</w:t>
            </w:r>
            <w:r w:rsidRPr="0008029B">
              <w:rPr>
                <w:bCs/>
                <w:color w:val="000000"/>
              </w:rPr>
              <w:t>Менеджмент в сфере профессионального образования</w:t>
            </w:r>
            <w:r w:rsidRPr="0008029B">
              <w:rPr>
                <w:bCs/>
              </w:rPr>
              <w:t>» (600 ч.) 2015-2016 гг.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 xml:space="preserve">Семинар «По вопросам подготовки председателей конфликтных комиссий к участию в проведении ЕГЭ» (8 ч.), 05.04.2016 г. (г. Москва) 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rPr>
                <w:bCs/>
              </w:rPr>
              <w:t>Семинар «</w:t>
            </w:r>
            <w:r w:rsidRPr="0008029B">
              <w:t>Организация эффективной деятельности основных структурных компонентов современной модели методической службы профессиональной образовательной организации</w:t>
            </w:r>
            <w:r w:rsidRPr="0008029B">
              <w:rPr>
                <w:bCs/>
              </w:rPr>
              <w:t xml:space="preserve">» (16 ч.), </w:t>
            </w:r>
            <w:r w:rsidRPr="0008029B">
              <w:t>28.10.2015 г. - 29.10.2015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>Семинар «Проектирование программ по общеобразовательным дисциплинам в условиях реализации ФГОС» (16 ч.), 28.05.2015 г. - 29.05.2015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>КПК «Конкурсы как инструмент профессионально-личностного развития педагогов» (72 ч.), 19.01.2015 г. - 28.01.2015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>Семинар «Сертификация как независимая оценка профессиональной компетентности выпускников» (16 ч.), 24.06.2014 г. – 25.06.2014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>Семинар «Независимая оценка качества образования в условиях реализации ФГОС» (8 ч.), 30.05.2014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>Семинар «Современные технологии разрешения конфликтных ситуаций, связанных с агрессией подростков» (16 ч.), 28.05.2014 г. – 29.05.2014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 xml:space="preserve">Семинар «Инструменты развития </w:t>
            </w:r>
            <w:proofErr w:type="spellStart"/>
            <w:r w:rsidRPr="0008029B">
              <w:t>креативности</w:t>
            </w:r>
            <w:proofErr w:type="spellEnd"/>
            <w:r w:rsidRPr="0008029B">
              <w:t>» (8 ч.), 22.05.2014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>Семинар «Развитие научной и предпринимательской активности обучающихся» (8 ч.), 21.05.2014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>Семинар «Представление результатов педагогической деятельности в рамках конкурсного отбора лучших учителей» (16 ч.), 18.03.2014 г. – 19.03.2014 г.</w:t>
            </w:r>
          </w:p>
          <w:p w:rsidR="00FB375A" w:rsidRDefault="00FB375A" w:rsidP="00FB375A">
            <w:pPr>
              <w:numPr>
                <w:ilvl w:val="0"/>
                <w:numId w:val="4"/>
              </w:numPr>
              <w:jc w:val="both"/>
            </w:pPr>
            <w:r w:rsidRPr="0008029B">
              <w:t>КПК «Комплексное методическое обеспечение учебного процесса в условиях реализации ФГОС СПО» (72 ч.), 03.02.2014 г. – 12.02.2014 г.</w:t>
            </w:r>
          </w:p>
          <w:p w:rsidR="00FB375A" w:rsidRDefault="00FB375A" w:rsidP="00FB375A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Семинар «Проектирование процедур оценки освоения компетенций как условие реализации ФГОС СПО» (40 ч.), 09.12.2013 г. – 13.12.2013 г.</w:t>
            </w:r>
          </w:p>
          <w:p w:rsidR="00FB375A" w:rsidRDefault="00FB375A" w:rsidP="00FB375A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Семинар «Профессионально-общественная аккредитация образовательных программ» (8 ч.), 21.06.2013 г.</w:t>
            </w:r>
          </w:p>
          <w:p w:rsidR="00FB375A" w:rsidRPr="0008029B" w:rsidRDefault="00FB375A" w:rsidP="00FB375A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Семинар «Совершенствование научно-методического сопровождения организации образовательного процесса в условиях модернизации профессионального образования» (16 ч.), 17.06.2013 г. – 18.06.2013 г. 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56550B"/>
    <w:rsid w:val="00A3768D"/>
    <w:rsid w:val="00D70158"/>
    <w:rsid w:val="00E76E41"/>
    <w:rsid w:val="00FB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2017-02-17T12:07:00Z</dcterms:created>
  <dcterms:modified xsi:type="dcterms:W3CDTF">2017-02-17T12:07:00Z</dcterms:modified>
</cp:coreProperties>
</file>